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F6" w:rsidRPr="00BF06F6" w:rsidRDefault="00BF06F6" w:rsidP="00BF06F6">
      <w:pPr>
        <w:rPr>
          <w:i/>
        </w:rPr>
      </w:pPr>
      <w:r w:rsidRPr="00BF06F6">
        <w:rPr>
          <w:i/>
        </w:rPr>
        <w:t>SAMPLE FUNDRAISING LETTER</w:t>
      </w:r>
    </w:p>
    <w:p w:rsidR="00BF06F6" w:rsidRPr="00BF06F6" w:rsidRDefault="00BF06F6" w:rsidP="00BF06F6">
      <w:pPr>
        <w:rPr>
          <w:i/>
        </w:rPr>
      </w:pPr>
      <w:r w:rsidRPr="00BF06F6">
        <w:rPr>
          <w:i/>
        </w:rPr>
        <w:t>Achieve your fundraising goal by sending a pledge email or letter to family, friends, neighbors and</w:t>
      </w:r>
      <w:r w:rsidRPr="00BF06F6">
        <w:rPr>
          <w:i/>
        </w:rPr>
        <w:t xml:space="preserve"> </w:t>
      </w:r>
      <w:r w:rsidRPr="00BF06F6">
        <w:rPr>
          <w:i/>
        </w:rPr>
        <w:t>co-workers asking for their support. Sample text is below to help you reach out to your community.</w:t>
      </w:r>
      <w:bookmarkStart w:id="0" w:name="_GoBack"/>
      <w:bookmarkEnd w:id="0"/>
    </w:p>
    <w:p w:rsidR="00BF06F6" w:rsidRDefault="00BF06F6" w:rsidP="00BF06F6"/>
    <w:p w:rsidR="00BF06F6" w:rsidRDefault="00BF06F6" w:rsidP="00BF06F6">
      <w:r>
        <w:t>SAMPLE LETTER</w:t>
      </w:r>
    </w:p>
    <w:p w:rsidR="00BF06F6" w:rsidRDefault="00BF06F6" w:rsidP="00BF06F6">
      <w:r>
        <w:t>Dear __________,</w:t>
      </w:r>
    </w:p>
    <w:p w:rsidR="00BF06F6" w:rsidRPr="00BF06F6" w:rsidRDefault="00BF06F6" w:rsidP="00BF06F6">
      <w:pPr>
        <w:rPr>
          <w:b/>
        </w:rPr>
      </w:pPr>
      <w:r>
        <w:t xml:space="preserve">On </w:t>
      </w:r>
      <w:r w:rsidRPr="00BF06F6">
        <w:rPr>
          <w:color w:val="FF0000"/>
        </w:rPr>
        <w:t xml:space="preserve">[insert date] </w:t>
      </w:r>
      <w:r>
        <w:t xml:space="preserve">I am lacing up my sneakers and participating in the annual </w:t>
      </w:r>
      <w:r w:rsidRPr="00BF06F6">
        <w:rPr>
          <w:b/>
        </w:rPr>
        <w:t>Miles for Migraine</w:t>
      </w:r>
    </w:p>
    <w:p w:rsidR="00BF06F6" w:rsidRDefault="00BF06F6" w:rsidP="00BF06F6">
      <w:r w:rsidRPr="00BF06F6">
        <w:rPr>
          <w:b/>
        </w:rPr>
        <w:t xml:space="preserve">Walk/Run/Relax </w:t>
      </w:r>
      <w:r w:rsidRPr="00BF06F6">
        <w:rPr>
          <w:b/>
          <w:color w:val="FF0000"/>
        </w:rPr>
        <w:t>[insert event location]</w:t>
      </w:r>
      <w:r w:rsidRPr="00BF06F6">
        <w:rPr>
          <w:b/>
        </w:rPr>
        <w:t>.</w:t>
      </w:r>
      <w:r>
        <w:t xml:space="preserve"> This event raises money for much-needed migraine disease</w:t>
      </w:r>
      <w:r>
        <w:t xml:space="preserve"> </w:t>
      </w:r>
      <w:r>
        <w:t>research, education and support groups. This is a cause that is near and dear to my heart since it</w:t>
      </w:r>
      <w:r>
        <w:t xml:space="preserve"> </w:t>
      </w:r>
      <w:r>
        <w:t>has impacted me personally.</w:t>
      </w:r>
    </w:p>
    <w:p w:rsidR="00BF06F6" w:rsidRDefault="00BF06F6" w:rsidP="00BF06F6"/>
    <w:p w:rsidR="00BF06F6" w:rsidRDefault="00BF06F6" w:rsidP="00BF06F6">
      <w:r>
        <w:t xml:space="preserve">Last year Miles for Migraine </w:t>
      </w:r>
      <w:r>
        <w:t>walk/run/relax</w:t>
      </w:r>
      <w:r>
        <w:t xml:space="preserve"> events raised nearly $600,000 for research, with a portion of</w:t>
      </w:r>
      <w:r>
        <w:t xml:space="preserve"> </w:t>
      </w:r>
      <w:r>
        <w:t>those funds allocated to fellowship programs centered right here in our own backyard. We want to</w:t>
      </w:r>
      <w:r>
        <w:t xml:space="preserve"> </w:t>
      </w:r>
      <w:r>
        <w:t>raise even more this year, because we do not have enough doctors in this field to support people</w:t>
      </w:r>
      <w:r>
        <w:t xml:space="preserve"> </w:t>
      </w:r>
      <w:r>
        <w:t>living with migraine, and the research required to find a cure. I have committed $____ to</w:t>
      </w:r>
      <w:r>
        <w:t xml:space="preserve"> </w:t>
      </w:r>
      <w:r>
        <w:t xml:space="preserve">participate in the </w:t>
      </w:r>
      <w:r>
        <w:t>event</w:t>
      </w:r>
      <w:r>
        <w:t xml:space="preserve"> and set a personal fundraising goal of $______. I am asking you to make a</w:t>
      </w:r>
      <w:r>
        <w:t xml:space="preserve"> </w:t>
      </w:r>
      <w:r>
        <w:t xml:space="preserve">commitment too. Would you consider making a fully tax-deductible donation of </w:t>
      </w:r>
      <w:r w:rsidRPr="00BF06F6">
        <w:rPr>
          <w:color w:val="FF0000"/>
        </w:rPr>
        <w:t xml:space="preserve">[insert amount] </w:t>
      </w:r>
      <w:r>
        <w:t>to</w:t>
      </w:r>
      <w:r>
        <w:t xml:space="preserve"> </w:t>
      </w:r>
      <w:r>
        <w:t>help Miles for Migraine and me achieve our goals?</w:t>
      </w:r>
    </w:p>
    <w:p w:rsidR="00BF06F6" w:rsidRDefault="00BF06F6" w:rsidP="00BF06F6"/>
    <w:p w:rsidR="00BF06F6" w:rsidRDefault="00BF06F6" w:rsidP="00BF06F6">
      <w:r>
        <w:t xml:space="preserve">***OR if returning participant </w:t>
      </w:r>
      <w:r>
        <w:t>i</w:t>
      </w:r>
      <w:r>
        <w:t>n 202</w:t>
      </w:r>
      <w:r>
        <w:t>1</w:t>
      </w:r>
      <w:r>
        <w:t>***</w:t>
      </w:r>
    </w:p>
    <w:p w:rsidR="00BF06F6" w:rsidRDefault="00BF06F6" w:rsidP="00BF06F6">
      <w:pPr>
        <w:ind w:left="720"/>
      </w:pPr>
      <w:r>
        <w:t>In 2020, I raised more than $______, thanks to my friends and family who gave so</w:t>
      </w:r>
    </w:p>
    <w:p w:rsidR="00BF06F6" w:rsidRDefault="00BF06F6" w:rsidP="00BF06F6">
      <w:pPr>
        <w:ind w:left="720"/>
      </w:pPr>
      <w:r>
        <w:t>generously. This year, I’ve set a personal goal to raise $_______ and I need your help.</w:t>
      </w:r>
    </w:p>
    <w:p w:rsidR="00BF06F6" w:rsidRDefault="00BF06F6" w:rsidP="00BF06F6">
      <w:pPr>
        <w:ind w:left="720"/>
      </w:pPr>
      <w:r>
        <w:t xml:space="preserve">Would you consider making a fully tax-deductible donation of </w:t>
      </w:r>
      <w:r w:rsidRPr="00BF06F6">
        <w:rPr>
          <w:color w:val="FF0000"/>
        </w:rPr>
        <w:t xml:space="preserve">[insert amount] </w:t>
      </w:r>
      <w:r>
        <w:t>to help Miles</w:t>
      </w:r>
      <w:r>
        <w:t xml:space="preserve"> </w:t>
      </w:r>
      <w:r>
        <w:t>for Migraine and me achieve our goals?</w:t>
      </w:r>
    </w:p>
    <w:p w:rsidR="00BF06F6" w:rsidRDefault="00BF06F6" w:rsidP="00BF06F6"/>
    <w:p w:rsidR="00BF06F6" w:rsidRDefault="00BF06F6" w:rsidP="00BF06F6">
      <w:r>
        <w:t>If you are interested in participating in the Miles for Migraine event, I would love to have you join</w:t>
      </w:r>
      <w:r>
        <w:t xml:space="preserve"> </w:t>
      </w:r>
      <w:r>
        <w:t>my team, [</w:t>
      </w:r>
      <w:r w:rsidRPr="00BF06F6">
        <w:rPr>
          <w:color w:val="FF0000"/>
        </w:rPr>
        <w:t xml:space="preserve">insert team name]. </w:t>
      </w:r>
      <w:r>
        <w:t xml:space="preserve">Please feel free to contact me at the </w:t>
      </w:r>
      <w:r w:rsidRPr="00BF06F6">
        <w:rPr>
          <w:color w:val="FF0000"/>
        </w:rPr>
        <w:t>[insert email address]</w:t>
      </w:r>
      <w:r>
        <w:t>, or check</w:t>
      </w:r>
      <w:r>
        <w:t xml:space="preserve"> </w:t>
      </w:r>
      <w:r>
        <w:t>out www.milesformigraine.org for more information.</w:t>
      </w:r>
    </w:p>
    <w:p w:rsidR="00BF06F6" w:rsidRDefault="00BF06F6" w:rsidP="00BF06F6"/>
    <w:p w:rsidR="00BF06F6" w:rsidRDefault="00BF06F6" w:rsidP="00BF06F6">
      <w:r>
        <w:t>Thank you for your support and I hope that you’ll share in this exciting event with me.</w:t>
      </w:r>
    </w:p>
    <w:p w:rsidR="00BF06F6" w:rsidRDefault="00BF06F6" w:rsidP="00BF06F6">
      <w:r>
        <w:t>Best Regards,</w:t>
      </w:r>
    </w:p>
    <w:p w:rsidR="00BF06F6" w:rsidRPr="00BF06F6" w:rsidRDefault="00BF06F6" w:rsidP="00BF06F6">
      <w:pPr>
        <w:rPr>
          <w:color w:val="FF0000"/>
        </w:rPr>
      </w:pPr>
      <w:r w:rsidRPr="00BF06F6">
        <w:rPr>
          <w:color w:val="FF0000"/>
        </w:rPr>
        <w:t>[Name]</w:t>
      </w:r>
    </w:p>
    <w:p w:rsidR="00127AFF" w:rsidRDefault="00BF06F6" w:rsidP="00BF06F6">
      <w:r>
        <w:t>Miles for Migraine Walk/Run/Relax Participant</w:t>
      </w:r>
    </w:p>
    <w:sectPr w:rsidR="00127AFF" w:rsidSect="00A9637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548" w:rsidRDefault="00070548" w:rsidP="00A9637E">
      <w:r>
        <w:separator/>
      </w:r>
    </w:p>
  </w:endnote>
  <w:endnote w:type="continuationSeparator" w:id="0">
    <w:p w:rsidR="00070548" w:rsidRDefault="00070548" w:rsidP="00A9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548" w:rsidRDefault="00070548" w:rsidP="00A9637E">
      <w:r>
        <w:separator/>
      </w:r>
    </w:p>
  </w:footnote>
  <w:footnote w:type="continuationSeparator" w:id="0">
    <w:p w:rsidR="00070548" w:rsidRDefault="00070548" w:rsidP="00A9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37E" w:rsidRDefault="00A9637E" w:rsidP="00A91D63">
    <w:pPr>
      <w:tabs>
        <w:tab w:val="left" w:pos="-1530"/>
      </w:tabs>
      <w:ind w:left="6840" w:right="-1800" w:hanging="2700"/>
    </w:pPr>
    <w:r>
      <w:ptab w:relativeTo="margin" w:alignment="center" w:leader="none"/>
    </w:r>
    <w:r w:rsidR="00A91D63">
      <w:rPr>
        <w:noProof/>
      </w:rPr>
      <w:drawing>
        <wp:inline distT="0" distB="0" distL="0" distR="0">
          <wp:extent cx="788565" cy="7885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b Prof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212" cy="795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637E" w:rsidRDefault="00A9637E" w:rsidP="00C240E9">
    <w:pPr>
      <w:tabs>
        <w:tab w:val="left" w:pos="-1530"/>
      </w:tabs>
      <w:ind w:left="6840" w:right="-1800" w:hanging="1800"/>
    </w:pPr>
  </w:p>
  <w:p w:rsidR="00A9637E" w:rsidRDefault="00A9637E" w:rsidP="00BF06F6">
    <w:pPr>
      <w:tabs>
        <w:tab w:val="left" w:pos="-1530"/>
      </w:tabs>
      <w:ind w:right="-1800"/>
      <w:jc w:val="center"/>
      <w:rPr>
        <w:rFonts w:ascii="Marker Felt" w:hAnsi="Marker Felt"/>
        <w:sz w:val="40"/>
        <w:szCs w:val="40"/>
      </w:rPr>
    </w:pPr>
    <w:r w:rsidRPr="00E32027">
      <w:rPr>
        <w:rFonts w:ascii="Marker Felt" w:hAnsi="Marker Felt"/>
        <w:sz w:val="40"/>
        <w:szCs w:val="40"/>
      </w:rPr>
      <w:t>Walks, Races</w:t>
    </w:r>
    <w:r w:rsidR="00BF06F6">
      <w:rPr>
        <w:rFonts w:ascii="Marker Felt" w:hAnsi="Marker Felt"/>
        <w:sz w:val="40"/>
        <w:szCs w:val="40"/>
      </w:rPr>
      <w:t>, Education, Community</w:t>
    </w:r>
    <w:r w:rsidRPr="00E32027">
      <w:rPr>
        <w:rFonts w:ascii="Marker Felt" w:hAnsi="Marker Felt"/>
        <w:sz w:val="40"/>
        <w:szCs w:val="40"/>
      </w:rPr>
      <w:t xml:space="preserve"> and Youth Camps</w:t>
    </w:r>
  </w:p>
  <w:p w:rsidR="00A9637E" w:rsidRDefault="00A9637E" w:rsidP="00C240E9">
    <w:pPr>
      <w:tabs>
        <w:tab w:val="left" w:pos="-1530"/>
      </w:tabs>
      <w:ind w:left="5400" w:right="-1800" w:hanging="1800"/>
      <w:rPr>
        <w:rFonts w:ascii="Century Gothic" w:hAnsi="Century Gothic"/>
        <w:i/>
        <w:color w:val="008000"/>
        <w:sz w:val="18"/>
        <w:szCs w:val="18"/>
      </w:rPr>
    </w:pPr>
  </w:p>
  <w:p w:rsidR="00A9637E" w:rsidRPr="00151ABC" w:rsidRDefault="00A9637E" w:rsidP="00C240E9">
    <w:pPr>
      <w:tabs>
        <w:tab w:val="left" w:pos="-1530"/>
      </w:tabs>
      <w:ind w:right="-1800"/>
      <w:rPr>
        <w:b/>
      </w:rPr>
    </w:pPr>
    <w:r w:rsidRPr="00151ABC">
      <w:rPr>
        <w:rFonts w:ascii="Century Gothic" w:hAnsi="Century Gothic"/>
        <w:b/>
        <w:i/>
        <w:color w:val="008000"/>
        <w:sz w:val="18"/>
        <w:szCs w:val="18"/>
      </w:rPr>
      <w:t>Our mission is to improve the lives of migraine patients and their families and to ultimately help find a cure.</w:t>
    </w:r>
  </w:p>
  <w:p w:rsidR="00A9637E" w:rsidRDefault="00A9637E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F6"/>
    <w:rsid w:val="00070548"/>
    <w:rsid w:val="006258DE"/>
    <w:rsid w:val="00773CBF"/>
    <w:rsid w:val="008135C1"/>
    <w:rsid w:val="00A91D63"/>
    <w:rsid w:val="00A9637E"/>
    <w:rsid w:val="00AF5032"/>
    <w:rsid w:val="00BF06F6"/>
    <w:rsid w:val="00C2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449B"/>
  <w14:defaultImageDpi w14:val="32767"/>
  <w15:chartTrackingRefBased/>
  <w15:docId w15:val="{D93D818E-6C5E-7A4F-86A4-EC8F216A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37E"/>
  </w:style>
  <w:style w:type="paragraph" w:styleId="Footer">
    <w:name w:val="footer"/>
    <w:basedOn w:val="Normal"/>
    <w:link w:val="FooterChar"/>
    <w:uiPriority w:val="99"/>
    <w:unhideWhenUsed/>
    <w:rsid w:val="00A96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iemac/Library/Group%20Containers/UBF8T346G9.Office/User%20Content.localized/Templates.localized/M4M%20Logo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M4M Logo Template 2.dotx</Template>
  <TotalTime>4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2021-01-11T20:02:00Z</dcterms:created>
  <dcterms:modified xsi:type="dcterms:W3CDTF">2021-01-11T20:06:00Z</dcterms:modified>
</cp:coreProperties>
</file>